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F72A26" w14:textId="3BAB5B60" w:rsidR="006B2F86" w:rsidRDefault="00814416" w:rsidP="00E71FC3">
      <w:pPr>
        <w:pStyle w:val="NoSpacing"/>
      </w:pPr>
      <w:r>
        <w:rPr>
          <w:u w:val="single"/>
        </w:rPr>
        <w:t>John KYLLYNG</w:t>
      </w:r>
      <w:r>
        <w:t xml:space="preserve">    </w:t>
      </w:r>
      <w:proofErr w:type="gramStart"/>
      <w:r>
        <w:t xml:space="preserve">   (</w:t>
      </w:r>
      <w:proofErr w:type="gramEnd"/>
      <w:r>
        <w:t>fl.1442)</w:t>
      </w:r>
    </w:p>
    <w:p w14:paraId="37DD335D" w14:textId="3C08472F" w:rsidR="00814416" w:rsidRDefault="00814416" w:rsidP="00E71FC3">
      <w:pPr>
        <w:pStyle w:val="NoSpacing"/>
      </w:pPr>
    </w:p>
    <w:p w14:paraId="249FAC18" w14:textId="1C99DC47" w:rsidR="00814416" w:rsidRDefault="00814416" w:rsidP="00E71FC3">
      <w:pPr>
        <w:pStyle w:val="NoSpacing"/>
      </w:pPr>
    </w:p>
    <w:p w14:paraId="55A4552D" w14:textId="3FE6FC65" w:rsidR="00814416" w:rsidRDefault="00814416" w:rsidP="00E71FC3">
      <w:pPr>
        <w:pStyle w:val="NoSpacing"/>
      </w:pPr>
      <w:r>
        <w:t>22 Jun.1442</w:t>
      </w:r>
      <w:r>
        <w:tab/>
        <w:t>John Claydon of Haverhill, Suffolk(q.v.), appointed him as the Supervisor</w:t>
      </w:r>
    </w:p>
    <w:p w14:paraId="1B6D907A" w14:textId="4E6C27BA" w:rsidR="00814416" w:rsidRDefault="00814416" w:rsidP="00E71FC3">
      <w:pPr>
        <w:pStyle w:val="NoSpacing"/>
      </w:pPr>
      <w:r>
        <w:tab/>
      </w:r>
      <w:r>
        <w:tab/>
        <w:t xml:space="preserve">of his Will.   (“Sudbury </w:t>
      </w:r>
      <w:proofErr w:type="gramStart"/>
      <w:r>
        <w:t>Wills”vol.</w:t>
      </w:r>
      <w:proofErr w:type="gramEnd"/>
      <w:r>
        <w:t>1 pp.77-8)</w:t>
      </w:r>
    </w:p>
    <w:p w14:paraId="263CD9B2" w14:textId="07785450" w:rsidR="00814416" w:rsidRDefault="00814416" w:rsidP="00E71FC3">
      <w:pPr>
        <w:pStyle w:val="NoSpacing"/>
      </w:pPr>
    </w:p>
    <w:p w14:paraId="2E4741F4" w14:textId="7EB9ECA7" w:rsidR="00814416" w:rsidRDefault="00814416" w:rsidP="00E71FC3">
      <w:pPr>
        <w:pStyle w:val="NoSpacing"/>
      </w:pPr>
    </w:p>
    <w:p w14:paraId="3DB8B9A8" w14:textId="36D3684E" w:rsidR="00814416" w:rsidRPr="00814416" w:rsidRDefault="00814416" w:rsidP="00E71FC3">
      <w:pPr>
        <w:pStyle w:val="NoSpacing"/>
      </w:pPr>
      <w:r>
        <w:t>8 June 2019</w:t>
      </w:r>
      <w:bookmarkStart w:id="0" w:name="_GoBack"/>
      <w:bookmarkEnd w:id="0"/>
    </w:p>
    <w:sectPr w:rsidR="00814416" w:rsidRPr="0081441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518D6D" w14:textId="77777777" w:rsidR="00814416" w:rsidRDefault="00814416" w:rsidP="00E71FC3">
      <w:pPr>
        <w:spacing w:after="0" w:line="240" w:lineRule="auto"/>
      </w:pPr>
      <w:r>
        <w:separator/>
      </w:r>
    </w:p>
  </w:endnote>
  <w:endnote w:type="continuationSeparator" w:id="0">
    <w:p w14:paraId="1A25932D" w14:textId="77777777" w:rsidR="00814416" w:rsidRDefault="0081441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E1279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18D07E" w14:textId="77777777" w:rsidR="00814416" w:rsidRDefault="00814416" w:rsidP="00E71FC3">
      <w:pPr>
        <w:spacing w:after="0" w:line="240" w:lineRule="auto"/>
      </w:pPr>
      <w:r>
        <w:separator/>
      </w:r>
    </w:p>
  </w:footnote>
  <w:footnote w:type="continuationSeparator" w:id="0">
    <w:p w14:paraId="5BAF8C45" w14:textId="77777777" w:rsidR="00814416" w:rsidRDefault="0081441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4416"/>
    <w:rsid w:val="001A7C09"/>
    <w:rsid w:val="00577BD5"/>
    <w:rsid w:val="00656CBA"/>
    <w:rsid w:val="006A1F77"/>
    <w:rsid w:val="00733BE7"/>
    <w:rsid w:val="00814416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88CF24"/>
  <w15:chartTrackingRefBased/>
  <w15:docId w15:val="{1477A343-BBAF-4C74-8299-0EF5D124E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26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2019-06-08T17:06:00Z</dcterms:created>
  <dcterms:modified xsi:type="dcterms:W3CDTF">2019-06-08T17:08:00Z</dcterms:modified>
</cp:coreProperties>
</file>